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D8" w:rsidRDefault="00E54ED8" w:rsidP="005D6B4B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6"/>
        <w:gridCol w:w="7005"/>
      </w:tblGrid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Дискурсивная практика </w:t>
            </w:r>
            <w:r w:rsidR="005D6B4B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(модуль «Практический курс иностранного языка»)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AA" w:rsidRPr="00425B07" w:rsidRDefault="00C568AA" w:rsidP="00C568AA">
            <w:pPr>
              <w:keepNext/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2"/>
            <w:r w:rsidRPr="00425B07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bookmarkEnd w:id="0"/>
          <w:p w:rsidR="00E54ED8" w:rsidRDefault="00C568AA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2A237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 семестр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6D34DB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6D34DB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13</w:t>
            </w:r>
            <w:r w:rsidR="00355165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 академических часов, из них</w:t>
            </w:r>
            <w:r w:rsidR="006D34D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</w:t>
            </w:r>
            <w:r w:rsidR="00355165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6D34D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20 </w:t>
            </w:r>
            <w:r w:rsidR="00C568AA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аудиторных часов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6D34DB" w:rsidP="006D34DB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  <w:r w:rsidR="00E54ED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зачётны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х</w:t>
            </w:r>
            <w:r w:rsidR="00E54ED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 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Pr="002A2378" w:rsidRDefault="002A2378" w:rsidP="00C5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378"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 w:rsidP="00C568AA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5" w:rsidRPr="00C568AA" w:rsidRDefault="00355165" w:rsidP="00C56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1. 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Сфера профессионально-трудового общения</w:t>
            </w:r>
            <w:r w:rsidR="006D34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5165" w:rsidRPr="00C568AA" w:rsidRDefault="00355165" w:rsidP="00C568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Тема 1.1. 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как глобальное явление. </w:t>
            </w:r>
          </w:p>
          <w:p w:rsidR="00355165" w:rsidRPr="00C568AA" w:rsidRDefault="00355165" w:rsidP="00C568A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</w:pP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34D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68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Средства массовой </w:t>
            </w:r>
            <w:r w:rsidRPr="00C568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  <w:t>информации.</w:t>
            </w:r>
          </w:p>
          <w:p w:rsidR="00355165" w:rsidRPr="00C568AA" w:rsidRDefault="00355165" w:rsidP="00C56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Раздел  2.  Сфера социально-познавательного общения</w:t>
            </w:r>
            <w:r w:rsidR="006D34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568AA" w:rsidRPr="00C568AA" w:rsidRDefault="00355165" w:rsidP="00C568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 Музыка в современном мире.</w:t>
            </w:r>
          </w:p>
          <w:p w:rsidR="00355165" w:rsidRPr="00C568AA" w:rsidRDefault="00355165" w:rsidP="00C56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 3. 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Сфера социально-бытового общения</w:t>
            </w:r>
            <w:r w:rsidR="006D34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5165" w:rsidRPr="00C568AA" w:rsidRDefault="00355165" w:rsidP="00C568AA">
            <w:pPr>
              <w:shd w:val="clear" w:color="auto" w:fill="FFFFFF"/>
              <w:tabs>
                <w:tab w:val="num" w:pos="-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C568AA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культура. </w:t>
            </w:r>
          </w:p>
          <w:p w:rsidR="00355165" w:rsidRPr="00C568AA" w:rsidRDefault="00355165" w:rsidP="00C568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Экологические проблемы современности.</w:t>
            </w:r>
          </w:p>
          <w:p w:rsidR="00355165" w:rsidRPr="00C568AA" w:rsidRDefault="00355165" w:rsidP="00C5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4.  </w:t>
            </w:r>
            <w:r w:rsidRPr="00C568AA">
              <w:rPr>
                <w:rFonts w:ascii="Times New Roman" w:hAnsi="Times New Roman" w:cs="Times New Roman"/>
                <w:sz w:val="28"/>
                <w:szCs w:val="28"/>
              </w:rPr>
              <w:t>Сфера социально-культурного общения</w:t>
            </w:r>
            <w:r w:rsidR="006D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5165" w:rsidRPr="00C568AA" w:rsidRDefault="00355165" w:rsidP="00C568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Социальные проблемы. </w:t>
            </w:r>
          </w:p>
          <w:p w:rsidR="00E54ED8" w:rsidRDefault="00355165" w:rsidP="006D3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6D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Некоторые аспекты жизни в Британии и США. Образ жизни.</w:t>
            </w:r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5" w:rsidRPr="0036397E" w:rsidRDefault="00355165" w:rsidP="00355165">
            <w:pPr>
              <w:pStyle w:val="20"/>
              <w:shd w:val="clear" w:color="auto" w:fill="auto"/>
              <w:spacing w:before="0" w:line="240" w:lineRule="auto"/>
              <w:ind w:right="-1" w:firstLine="284"/>
              <w:rPr>
                <w:i/>
                <w:sz w:val="28"/>
                <w:szCs w:val="28"/>
              </w:rPr>
            </w:pPr>
            <w:r w:rsidRPr="0036397E">
              <w:rPr>
                <w:rStyle w:val="2"/>
                <w:rFonts w:eastAsia="Calibri"/>
                <w:i w:val="0"/>
                <w:sz w:val="28"/>
                <w:szCs w:val="28"/>
              </w:rPr>
              <w:t>знать: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proofErr w:type="spellStart"/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="00355165" w:rsidRPr="0025514B">
              <w:rPr>
                <w:color w:val="000000"/>
                <w:sz w:val="28"/>
                <w:szCs w:val="28"/>
                <w:lang w:bidi="ru-RU"/>
              </w:rPr>
              <w:t xml:space="preserve"> информацию в рамках изучаемой проблематики;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социокультурные особенности страны изучаемого языка в пределах предметно</w:t>
            </w:r>
            <w:r w:rsidR="006D34DB">
              <w:rPr>
                <w:color w:val="000000"/>
                <w:sz w:val="28"/>
                <w:szCs w:val="28"/>
                <w:lang w:bidi="ru-RU"/>
              </w:rPr>
              <w:t>-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softHyphen/>
              <w:t>тематического комплекса: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нормы социально-вербального поведения в определенном типе дискурса;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тематически и дискурсивно обусловленные языковые единицы, структуры и речевые клише;</w:t>
            </w:r>
          </w:p>
          <w:p w:rsidR="00355165" w:rsidRPr="00355165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дискурсивные приемы, обусловленные жанровым контекстом иноязычного общения;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основы лингвистического анализа художественных текстов;</w:t>
            </w:r>
          </w:p>
          <w:p w:rsidR="00355165" w:rsidRPr="00355165" w:rsidRDefault="00C568AA" w:rsidP="006D34DB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right="1580" w:firstLine="0"/>
              <w:rPr>
                <w:rStyle w:val="285pt"/>
                <w:i w:val="0"/>
                <w:iCs w:val="0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л</w:t>
            </w:r>
            <w:r w:rsidR="006D34DB">
              <w:rPr>
                <w:color w:val="000000"/>
                <w:sz w:val="28"/>
                <w:szCs w:val="28"/>
                <w:lang w:bidi="ru-RU"/>
              </w:rPr>
              <w:t>ингвистические средства, типичны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е для разных видов дискурса;</w:t>
            </w:r>
          </w:p>
          <w:p w:rsidR="00355165" w:rsidRPr="0036397E" w:rsidRDefault="00355165" w:rsidP="00355165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right="1580" w:firstLine="284"/>
              <w:rPr>
                <w:b/>
                <w:i/>
                <w:sz w:val="28"/>
                <w:szCs w:val="28"/>
              </w:rPr>
            </w:pPr>
            <w:r w:rsidRPr="0036397E">
              <w:rPr>
                <w:rStyle w:val="285pt"/>
                <w:b/>
                <w:i w:val="0"/>
                <w:sz w:val="28"/>
                <w:szCs w:val="28"/>
              </w:rPr>
              <w:lastRenderedPageBreak/>
              <w:t>уметь: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 xml:space="preserve">извлекать </w:t>
            </w:r>
            <w:proofErr w:type="spellStart"/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="00355165" w:rsidRPr="0025514B">
              <w:rPr>
                <w:color w:val="000000"/>
                <w:sz w:val="28"/>
                <w:szCs w:val="28"/>
                <w:lang w:bidi="ru-RU"/>
              </w:rPr>
              <w:t>, содержательно-подтекстовую, идейно-образную, социокультурную и лингвистическую информацию из разных типов текстов;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реализовывать коммуникативное намерение в рамках поставленной коммуникативной задачи;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строить монологическое высказывание в диапазоне от сверхфразового единства до связного устного сообщения, докладов и т.п.;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вести диалог, беседу, дискуссию, используя речевые структуры и адекватные типы дискурсивной практики;</w:t>
            </w:r>
          </w:p>
          <w:p w:rsidR="00355165" w:rsidRPr="0025514B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t>логично и доказательно излагать мысли, используя изученные лексико-</w:t>
            </w:r>
            <w:r w:rsidR="00355165" w:rsidRPr="0025514B">
              <w:rPr>
                <w:color w:val="000000"/>
                <w:sz w:val="28"/>
                <w:szCs w:val="28"/>
                <w:lang w:bidi="ru-RU"/>
              </w:rPr>
              <w:softHyphen/>
              <w:t>грамматические структуры и адекватные дискурсивные приемы;</w:t>
            </w:r>
          </w:p>
          <w:p w:rsidR="00355165" w:rsidRPr="007265A5" w:rsidRDefault="00C568AA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355165" w:rsidRPr="007265A5">
              <w:rPr>
                <w:color w:val="000000"/>
                <w:sz w:val="28"/>
                <w:szCs w:val="28"/>
                <w:lang w:bidi="ru-RU"/>
              </w:rPr>
              <w:t>выражать письменно свою позицию по изучаемой проблематике с использованием характерных для письменного дискурса языковых структур и дискурсивных приемов.</w:t>
            </w:r>
          </w:p>
          <w:p w:rsidR="00CB6B1E" w:rsidRPr="0036397E" w:rsidRDefault="00CB6B1E" w:rsidP="00C568AA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b/>
                <w:i/>
                <w:sz w:val="28"/>
                <w:szCs w:val="28"/>
              </w:rPr>
            </w:pPr>
            <w:r w:rsidRPr="0036397E">
              <w:rPr>
                <w:rStyle w:val="285pt"/>
                <w:b/>
                <w:i w:val="0"/>
                <w:sz w:val="28"/>
                <w:szCs w:val="28"/>
              </w:rPr>
              <w:t>иметь навык:</w:t>
            </w:r>
          </w:p>
          <w:p w:rsidR="00CB6B1E" w:rsidRPr="0025514B" w:rsidRDefault="00C568AA" w:rsidP="00C568AA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CB6B1E">
              <w:rPr>
                <w:color w:val="000000"/>
                <w:sz w:val="28"/>
                <w:szCs w:val="28"/>
                <w:lang w:bidi="ru-RU"/>
              </w:rPr>
              <w:t xml:space="preserve">владения </w:t>
            </w:r>
            <w:r w:rsidR="00CB6B1E" w:rsidRPr="0025514B">
              <w:rPr>
                <w:color w:val="000000"/>
                <w:sz w:val="28"/>
                <w:szCs w:val="28"/>
                <w:lang w:bidi="ru-RU"/>
              </w:rPr>
              <w:t>стратегиями коммуникативного поведения;</w:t>
            </w:r>
          </w:p>
          <w:p w:rsidR="00CB6B1E" w:rsidRPr="0025514B" w:rsidRDefault="00C568AA" w:rsidP="00C568AA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CB6B1E">
              <w:rPr>
                <w:color w:val="000000"/>
                <w:sz w:val="28"/>
                <w:szCs w:val="28"/>
                <w:lang w:bidi="ru-RU"/>
              </w:rPr>
              <w:t xml:space="preserve">владения </w:t>
            </w:r>
            <w:r w:rsidR="00CB6B1E" w:rsidRPr="0025514B">
              <w:rPr>
                <w:color w:val="000000"/>
                <w:sz w:val="28"/>
                <w:szCs w:val="28"/>
                <w:lang w:bidi="ru-RU"/>
              </w:rPr>
              <w:t>средствами и приемами речевого воздействия в различных ситуациях общения;</w:t>
            </w:r>
          </w:p>
          <w:p w:rsidR="00E54ED8" w:rsidRPr="00CB6B1E" w:rsidRDefault="00C568AA" w:rsidP="00C568AA">
            <w:pPr>
              <w:pStyle w:val="20"/>
              <w:shd w:val="clear" w:color="auto" w:fill="auto"/>
              <w:tabs>
                <w:tab w:val="left" w:pos="436"/>
              </w:tabs>
              <w:spacing w:before="0" w:after="134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CB6B1E" w:rsidRPr="0025514B">
              <w:rPr>
                <w:color w:val="000000"/>
                <w:sz w:val="28"/>
                <w:szCs w:val="28"/>
                <w:lang w:bidi="ru-RU"/>
              </w:rPr>
              <w:t>ведения дискуссии и полемики.</w:t>
            </w:r>
          </w:p>
        </w:tc>
        <w:bookmarkStart w:id="1" w:name="_GoBack"/>
        <w:bookmarkEnd w:id="1"/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5" w:rsidRDefault="00E54ED8" w:rsidP="00355165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bookmarkStart w:id="2" w:name="bookmark16"/>
            <w:r w:rsidR="00355165"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–</w:t>
            </w:r>
            <w:r w:rsidR="0035516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Осуществлять коммуникации на иностранном языке для решения задач межличностного и межкультурного взаимодействия.</w:t>
            </w:r>
          </w:p>
          <w:p w:rsidR="00E54ED8" w:rsidRPr="00355165" w:rsidRDefault="00355165" w:rsidP="00355165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– Интерпретировать 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иноязычный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медиадискурс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для решения профессиональных задач.</w:t>
            </w:r>
            <w:bookmarkEnd w:id="2"/>
          </w:p>
        </w:tc>
      </w:tr>
      <w:tr w:rsidR="00E54ED8" w:rsidTr="00E54E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E54ED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D8" w:rsidRDefault="002A2378" w:rsidP="00C568AA">
            <w:r>
              <w:rPr>
                <w:rFonts w:ascii="Times New Roman" w:hAnsi="Times New Roman" w:cs="Times New Roman"/>
                <w:sz w:val="28"/>
                <w:szCs w:val="28"/>
              </w:rPr>
              <w:t>В 6 семестре</w:t>
            </w:r>
            <w:r w:rsidR="00C568A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355165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  <w:r w:rsidR="00355165">
              <w:t xml:space="preserve"> </w:t>
            </w:r>
          </w:p>
        </w:tc>
      </w:tr>
    </w:tbl>
    <w:p w:rsidR="004A7E4F" w:rsidRDefault="004A7E4F"/>
    <w:sectPr w:rsidR="004A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612"/>
    <w:multiLevelType w:val="multilevel"/>
    <w:tmpl w:val="E83CE87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F716871"/>
    <w:multiLevelType w:val="multilevel"/>
    <w:tmpl w:val="10CCC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D8"/>
    <w:rsid w:val="002A2378"/>
    <w:rsid w:val="00355165"/>
    <w:rsid w:val="0036397E"/>
    <w:rsid w:val="004A7E4F"/>
    <w:rsid w:val="005D6B4B"/>
    <w:rsid w:val="006D34DB"/>
    <w:rsid w:val="00BA1C5E"/>
    <w:rsid w:val="00C568AA"/>
    <w:rsid w:val="00CB6B1E"/>
    <w:rsid w:val="00E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E54ED8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3"/>
    <w:rsid w:val="00E54ED8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4">
    <w:name w:val="Table Grid"/>
    <w:basedOn w:val="a1"/>
    <w:uiPriority w:val="59"/>
    <w:rsid w:val="00E5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355165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rsid w:val="00355165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355165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rsid w:val="00355165"/>
    <w:rPr>
      <w:rFonts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355165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cs="Times New Roman"/>
      <w:b/>
      <w:bCs/>
      <w:sz w:val="15"/>
      <w:szCs w:val="15"/>
      <w:lang w:eastAsia="ru-RU"/>
    </w:rPr>
  </w:style>
  <w:style w:type="paragraph" w:styleId="a5">
    <w:name w:val="List Paragraph"/>
    <w:basedOn w:val="a"/>
    <w:uiPriority w:val="34"/>
    <w:qFormat/>
    <w:rsid w:val="003551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E54ED8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3"/>
    <w:rsid w:val="00E54ED8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4">
    <w:name w:val="Table Grid"/>
    <w:basedOn w:val="a1"/>
    <w:uiPriority w:val="59"/>
    <w:rsid w:val="00E5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355165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rsid w:val="00355165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355165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rsid w:val="00355165"/>
    <w:rPr>
      <w:rFonts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355165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cs="Times New Roman"/>
      <w:b/>
      <w:bCs/>
      <w:sz w:val="15"/>
      <w:szCs w:val="15"/>
      <w:lang w:eastAsia="ru-RU"/>
    </w:rPr>
  </w:style>
  <w:style w:type="paragraph" w:styleId="a5">
    <w:name w:val="List Paragraph"/>
    <w:basedOn w:val="a"/>
    <w:uiPriority w:val="34"/>
    <w:qFormat/>
    <w:rsid w:val="003551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9</cp:revision>
  <dcterms:created xsi:type="dcterms:W3CDTF">2025-09-30T11:39:00Z</dcterms:created>
  <dcterms:modified xsi:type="dcterms:W3CDTF">2025-10-15T13:45:00Z</dcterms:modified>
</cp:coreProperties>
</file>